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Chalkboard" w:cs="Chalkboard" w:hAnsi="Chalkboard" w:eastAsia="Chalkboard"/>
          <w:sz w:val="26"/>
          <w:szCs w:val="26"/>
        </w:rPr>
      </w:pPr>
      <w:r>
        <w:rPr>
          <w:rFonts w:ascii="Chalkboard" w:hAnsi="Chalkboard"/>
          <w:sz w:val="26"/>
          <w:szCs w:val="26"/>
          <w:rtl w:val="0"/>
          <w:lang w:val="de-DE"/>
        </w:rPr>
        <w:t>Meine Liebe 9a,</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es ist wieder soweit, wir sind im Lockdown. Deshalb m</w:t>
      </w:r>
      <w:r>
        <w:rPr>
          <w:rFonts w:ascii="Chalkboard" w:hAnsi="Chalkboard" w:hint="default"/>
          <w:sz w:val="26"/>
          <w:szCs w:val="26"/>
          <w:rtl w:val="0"/>
          <w:lang w:val="de-DE"/>
        </w:rPr>
        <w:t>ü</w:t>
      </w:r>
      <w:r>
        <w:rPr>
          <w:rFonts w:ascii="Chalkboard" w:hAnsi="Chalkboard"/>
          <w:sz w:val="26"/>
          <w:szCs w:val="26"/>
          <w:rtl w:val="0"/>
          <w:lang w:val="de-DE"/>
        </w:rPr>
        <w:t>ssen wir euch wieder Aufgaben nach Hause schicken. Ich habe aber mittlerweile etwas dazu gelernt und kann euch deswegen nun spannendere Arbeitsauftr</w:t>
      </w:r>
      <w:r>
        <w:rPr>
          <w:rFonts w:ascii="Chalkboard" w:hAnsi="Chalkboard" w:hint="default"/>
          <w:sz w:val="26"/>
          <w:szCs w:val="26"/>
          <w:rtl w:val="0"/>
          <w:lang w:val="de-DE"/>
        </w:rPr>
        <w:t>ä</w:t>
      </w:r>
      <w:r>
        <w:rPr>
          <w:rFonts w:ascii="Chalkboard" w:hAnsi="Chalkboard"/>
          <w:sz w:val="26"/>
          <w:szCs w:val="26"/>
          <w:rtl w:val="0"/>
          <w:lang w:val="de-DE"/>
        </w:rPr>
        <w:t>ge zuschicken.</w:t>
      </w:r>
    </w:p>
    <w:p>
      <w:pPr>
        <w:pStyle w:val="Text"/>
        <w:rPr>
          <w:rFonts w:ascii="Chalkboard" w:cs="Chalkboard" w:hAnsi="Chalkboard" w:eastAsia="Chalkboard"/>
          <w:sz w:val="26"/>
          <w:szCs w:val="26"/>
        </w:rPr>
      </w:pPr>
      <w:r>
        <w:rPr>
          <w:rFonts w:ascii="Chalkboard" w:hAnsi="Chalkboard"/>
          <w:sz w:val="26"/>
          <w:szCs w:val="26"/>
          <w:rtl w:val="0"/>
          <w:lang w:val="de-DE"/>
        </w:rPr>
        <w:t>In der letzten AW-Stunde haben wir Referate zu den einzelnen Sozialversicherungen aufgegeben. Diese Referate macht ihr bitte zuhause fertig. Daf</w:t>
      </w:r>
      <w:r>
        <w:rPr>
          <w:rFonts w:ascii="Chalkboard" w:hAnsi="Chalkboard" w:hint="default"/>
          <w:sz w:val="26"/>
          <w:szCs w:val="26"/>
          <w:rtl w:val="0"/>
          <w:lang w:val="de-DE"/>
        </w:rPr>
        <w:t>ü</w:t>
      </w:r>
      <w:r>
        <w:rPr>
          <w:rFonts w:ascii="Chalkboard" w:hAnsi="Chalkboard"/>
          <w:sz w:val="26"/>
          <w:szCs w:val="26"/>
          <w:rtl w:val="0"/>
          <w:lang w:val="de-DE"/>
        </w:rPr>
        <w:t>r seht ihr euch bitte zuerst das Video an, welches auf dem QRCode verlinkt ist.</w:t>
      </w:r>
      <w:r>
        <w:rPr>
          <w:rFonts w:ascii="Chalkboard" w:cs="Chalkboard" w:hAnsi="Chalkboard" w:eastAsia="Chalkboard"/>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238621</wp:posOffset>
            </wp:positionH>
            <wp:positionV relativeFrom="line">
              <wp:posOffset>284479</wp:posOffset>
            </wp:positionV>
            <wp:extent cx="1411109" cy="141110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411109" cy="1411109"/>
                    </a:xfrm>
                    <a:prstGeom prst="rect">
                      <a:avLst/>
                    </a:prstGeom>
                    <a:ln w="12700" cap="flat">
                      <a:noFill/>
                      <a:miter lim="400000"/>
                    </a:ln>
                    <a:effectLst/>
                  </pic:spPr>
                </pic:pic>
              </a:graphicData>
            </a:graphic>
          </wp:anchor>
        </w:drawing>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 xml:space="preserve">Auf der Seite </w:t>
      </w:r>
      <w:r>
        <w:rPr>
          <w:rStyle w:val="Hyperlink.0"/>
          <w:rFonts w:ascii="Chalkboard" w:cs="Chalkboard" w:hAnsi="Chalkboard" w:eastAsia="Chalkboard"/>
          <w:sz w:val="26"/>
          <w:szCs w:val="26"/>
        </w:rPr>
        <w:fldChar w:fldCharType="begin" w:fldLock="0"/>
      </w:r>
      <w:r>
        <w:rPr>
          <w:rStyle w:val="Hyperlink.0"/>
          <w:rFonts w:ascii="Chalkboard" w:cs="Chalkboard" w:hAnsi="Chalkboard" w:eastAsia="Chalkboard"/>
          <w:sz w:val="26"/>
          <w:szCs w:val="26"/>
        </w:rPr>
        <w:instrText xml:space="preserve"> HYPERLINK "http://sozialversicherung.com"</w:instrText>
      </w:r>
      <w:r>
        <w:rPr>
          <w:rStyle w:val="Hyperlink.0"/>
          <w:rFonts w:ascii="Chalkboard" w:cs="Chalkboard" w:hAnsi="Chalkboard" w:eastAsia="Chalkboard"/>
          <w:sz w:val="26"/>
          <w:szCs w:val="26"/>
        </w:rPr>
        <w:fldChar w:fldCharType="separate" w:fldLock="0"/>
      </w:r>
      <w:r>
        <w:rPr>
          <w:rStyle w:val="Hyperlink.0"/>
          <w:rFonts w:ascii="Chalkboard" w:hAnsi="Chalkboard"/>
          <w:sz w:val="26"/>
          <w:szCs w:val="26"/>
          <w:rtl w:val="0"/>
          <w:lang w:val="de-DE"/>
        </w:rPr>
        <w:t>sozialversicherung.com</w:t>
      </w:r>
      <w:r>
        <w:rPr>
          <w:rFonts w:ascii="Chalkboard" w:cs="Chalkboard" w:hAnsi="Chalkboard" w:eastAsia="Chalkboard"/>
          <w:sz w:val="26"/>
          <w:szCs w:val="26"/>
        </w:rPr>
        <w:fldChar w:fldCharType="end" w:fldLock="0"/>
      </w:r>
      <w:r>
        <w:rPr>
          <w:rFonts w:ascii="Chalkboard" w:hAnsi="Chalkboard"/>
          <w:sz w:val="26"/>
          <w:szCs w:val="26"/>
          <w:rtl w:val="0"/>
          <w:lang w:val="de-DE"/>
        </w:rPr>
        <w:t xml:space="preserve"> findet ihr alle Informationen die ihr zu den einzelnen Versicherungen braucht. Ihr k</w:t>
      </w:r>
      <w:r>
        <w:rPr>
          <w:rFonts w:ascii="Chalkboard" w:hAnsi="Chalkboard" w:hint="default"/>
          <w:sz w:val="26"/>
          <w:szCs w:val="26"/>
          <w:rtl w:val="0"/>
          <w:lang w:val="de-DE"/>
        </w:rPr>
        <w:t>ö</w:t>
      </w:r>
      <w:r>
        <w:rPr>
          <w:rFonts w:ascii="Chalkboard" w:hAnsi="Chalkboard"/>
          <w:sz w:val="26"/>
          <w:szCs w:val="26"/>
          <w:rtl w:val="0"/>
          <w:lang w:val="de-DE"/>
        </w:rPr>
        <w:t>nnt nat</w:t>
      </w:r>
      <w:r>
        <w:rPr>
          <w:rFonts w:ascii="Chalkboard" w:hAnsi="Chalkboard" w:hint="default"/>
          <w:sz w:val="26"/>
          <w:szCs w:val="26"/>
          <w:rtl w:val="0"/>
          <w:lang w:val="de-DE"/>
        </w:rPr>
        <w:t>ü</w:t>
      </w:r>
      <w:r>
        <w:rPr>
          <w:rFonts w:ascii="Chalkboard" w:hAnsi="Chalkboard"/>
          <w:sz w:val="26"/>
          <w:szCs w:val="26"/>
          <w:rtl w:val="0"/>
          <w:lang w:val="de-DE"/>
        </w:rPr>
        <w:t>rlich auch das Heft benutzen, dass ich euch gegeben habe. Solltet ihr es in der Schule gelassen haben, findet ihr dort einen Downloadlink mit dem ihr das Heft als PDF runterladen k</w:t>
      </w:r>
      <w:r>
        <w:rPr>
          <w:rFonts w:ascii="Chalkboard" w:hAnsi="Chalkboard" w:hint="default"/>
          <w:sz w:val="26"/>
          <w:szCs w:val="26"/>
          <w:rtl w:val="0"/>
          <w:lang w:val="de-DE"/>
        </w:rPr>
        <w:t>ö</w:t>
      </w:r>
      <w:r>
        <w:rPr>
          <w:rFonts w:ascii="Chalkboard" w:hAnsi="Chalkboard"/>
          <w:sz w:val="26"/>
          <w:szCs w:val="26"/>
          <w:rtl w:val="0"/>
          <w:lang w:val="de-DE"/>
        </w:rPr>
        <w:t xml:space="preserve">nnt. </w:t>
      </w:r>
    </w:p>
    <w:p>
      <w:pPr>
        <w:pStyle w:val="Text"/>
        <w:rPr>
          <w:rFonts w:ascii="Chalkboard" w:cs="Chalkboard" w:hAnsi="Chalkboard" w:eastAsia="Chalkboard"/>
          <w:sz w:val="26"/>
          <w:szCs w:val="26"/>
        </w:rPr>
      </w:pPr>
      <w:r>
        <w:rPr>
          <w:rFonts w:ascii="Chalkboard" w:hAnsi="Chalkboard"/>
          <w:sz w:val="26"/>
          <w:szCs w:val="26"/>
          <w:rtl w:val="0"/>
          <w:lang w:val="de-DE"/>
        </w:rPr>
        <w:t xml:space="preserve">Wichtig ist, dass ihr auch die Probleme beschreibt, die die einzelnen Versicherungen haben. Schickt mir eure Ausarbeitungen bitte bis Ende der Woche (18.12.20) zu. </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 xml:space="preserve">Krankenversicherung: Mete, Benezar, Daniel </w:t>
      </w:r>
    </w:p>
    <w:p>
      <w:pPr>
        <w:pStyle w:val="Text"/>
        <w:rPr>
          <w:rFonts w:ascii="Chalkboard" w:cs="Chalkboard" w:hAnsi="Chalkboard" w:eastAsia="Chalkboard"/>
          <w:sz w:val="26"/>
          <w:szCs w:val="26"/>
        </w:rPr>
      </w:pPr>
      <w:r>
        <w:rPr>
          <w:rFonts w:ascii="Chalkboard" w:hAnsi="Chalkboard"/>
          <w:sz w:val="26"/>
          <w:szCs w:val="26"/>
          <w:rtl w:val="0"/>
          <w:lang w:val="de-DE"/>
        </w:rPr>
        <w:t>Unfallversicherung: Jason, Rahwan</w:t>
      </w:r>
    </w:p>
    <w:p>
      <w:pPr>
        <w:pStyle w:val="Text"/>
        <w:rPr>
          <w:rFonts w:ascii="Chalkboard" w:cs="Chalkboard" w:hAnsi="Chalkboard" w:eastAsia="Chalkboard"/>
          <w:sz w:val="26"/>
          <w:szCs w:val="26"/>
        </w:rPr>
      </w:pPr>
      <w:r>
        <w:rPr>
          <w:rFonts w:ascii="Chalkboard" w:hAnsi="Chalkboard"/>
          <w:sz w:val="26"/>
          <w:szCs w:val="26"/>
          <w:rtl w:val="0"/>
          <w:lang w:val="de-DE"/>
        </w:rPr>
        <w:t>Rentenversicherung: Anna, Vivien</w:t>
      </w:r>
    </w:p>
    <w:p>
      <w:pPr>
        <w:pStyle w:val="Text"/>
        <w:rPr>
          <w:rFonts w:ascii="Chalkboard" w:cs="Chalkboard" w:hAnsi="Chalkboard" w:eastAsia="Chalkboard"/>
          <w:sz w:val="26"/>
          <w:szCs w:val="26"/>
        </w:rPr>
      </w:pPr>
      <w:r>
        <w:rPr>
          <w:rFonts w:ascii="Chalkboard" w:hAnsi="Chalkboard"/>
          <w:sz w:val="26"/>
          <w:szCs w:val="26"/>
          <w:rtl w:val="0"/>
          <w:lang w:val="de-DE"/>
        </w:rPr>
        <w:t>Arbeitslosenversicherung: Raphael, Armando, Ruza, Michelle</w:t>
      </w:r>
    </w:p>
    <w:p>
      <w:pPr>
        <w:pStyle w:val="Text"/>
        <w:rPr>
          <w:rFonts w:ascii="Chalkboard" w:cs="Chalkboard" w:hAnsi="Chalkboard" w:eastAsia="Chalkboard"/>
          <w:sz w:val="26"/>
          <w:szCs w:val="26"/>
        </w:rPr>
      </w:pPr>
      <w:r>
        <w:rPr>
          <w:rFonts w:ascii="Chalkboard" w:hAnsi="Chalkboard"/>
          <w:sz w:val="26"/>
          <w:szCs w:val="26"/>
          <w:rtl w:val="0"/>
          <w:lang w:val="de-DE"/>
        </w:rPr>
        <w:t>Pflegeversicherung: Aldina, Filiz, Allaa, Farisa</w:t>
      </w:r>
    </w:p>
    <w:p>
      <w:pPr>
        <w:pStyle w:val="Text"/>
      </w:pPr>
      <w:r>
        <w:rPr>
          <w:rFonts w:ascii="Chalkboard" w:hAnsi="Chalkboard"/>
          <w:sz w:val="26"/>
          <w:szCs w:val="26"/>
          <w:rtl w:val="0"/>
          <w:lang w:val="de-DE"/>
        </w:rPr>
        <w:t>(Sch</w:t>
      </w:r>
      <w:r>
        <w:rPr>
          <w:rFonts w:ascii="Chalkboard" w:hAnsi="Chalkboard" w:hint="default"/>
          <w:sz w:val="26"/>
          <w:szCs w:val="26"/>
          <w:rtl w:val="0"/>
          <w:lang w:val="de-DE"/>
        </w:rPr>
        <w:t>ü</w:t>
      </w:r>
      <w:r>
        <w:rPr>
          <w:rFonts w:ascii="Chalkboard" w:hAnsi="Chalkboard"/>
          <w:sz w:val="26"/>
          <w:szCs w:val="26"/>
          <w:rtl w:val="0"/>
          <w:lang w:val="de-DE"/>
        </w:rPr>
        <w:t xml:space="preserve">ler die gefehlt haben, suchen sich bitte eine Versicherung aus)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